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9F" w:rsidRPr="00456C0F" w:rsidRDefault="00770664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 xml:space="preserve">کارورزی: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آموزشی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است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که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دانشجو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با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حضور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در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بنگاههاي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اقتصادي،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واحدهاي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صنعتی،</w:t>
      </w:r>
    </w:p>
    <w:p w:rsidR="007E359F" w:rsidRPr="00456C0F" w:rsidRDefault="007E359F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</w:rPr>
      </w:pPr>
      <w:r w:rsidRPr="00456C0F">
        <w:rPr>
          <w:rFonts w:ascii="BNazanin" w:hAnsi="BNazanin" w:cs="B Nazanin"/>
          <w:color w:val="171717"/>
          <w:sz w:val="26"/>
          <w:szCs w:val="28"/>
          <w:rtl/>
        </w:rPr>
        <w:t>خدماتی،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کشاورزي،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فرهنگی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و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هنري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ضمن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استفاده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از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آموخته</w:t>
      </w:r>
      <w:r w:rsidR="00770664" w:rsidRPr="00456C0F">
        <w:rPr>
          <w:rFonts w:ascii="BNazanin" w:hAnsi="BNazanin" w:cs="B Nazanin" w:hint="cs"/>
          <w:color w:val="171717"/>
          <w:sz w:val="26"/>
          <w:szCs w:val="28"/>
          <w:rtl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هاي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علمی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و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فنی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توان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مهارتی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خود</w:t>
      </w:r>
    </w:p>
    <w:p w:rsidR="007E359F" w:rsidRPr="00456C0F" w:rsidRDefault="007E359F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</w:rPr>
      </w:pPr>
      <w:r w:rsidRPr="00456C0F">
        <w:rPr>
          <w:rFonts w:ascii="BNazanin" w:hAnsi="BNazanin" w:cs="B Nazanin"/>
          <w:color w:val="171717"/>
          <w:sz w:val="26"/>
          <w:szCs w:val="28"/>
          <w:rtl/>
        </w:rPr>
        <w:t>را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تحت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نظارت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مدرس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کارورزي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افزایش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میدهند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.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دروس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کارورزي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70664" w:rsidRPr="00456C0F">
        <w:rPr>
          <w:rFonts w:ascii="BNazanin" w:hAnsi="BNazanin" w:cs="B Nazanin" w:hint="cs"/>
          <w:color w:val="171717"/>
          <w:sz w:val="26"/>
          <w:szCs w:val="28"/>
          <w:rtl/>
        </w:rPr>
        <w:t>1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و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70664" w:rsidRPr="00456C0F">
        <w:rPr>
          <w:rFonts w:ascii="BNazanin" w:hAnsi="BNazanin" w:cs="B Nazanin" w:hint="cs"/>
          <w:color w:val="171717"/>
          <w:sz w:val="26"/>
          <w:szCs w:val="28"/>
          <w:rtl/>
        </w:rPr>
        <w:t>2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هر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کدام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به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ارزش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دو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واحد</w:t>
      </w:r>
    </w:p>
    <w:p w:rsidR="007E359F" w:rsidRPr="00456C0F" w:rsidRDefault="007E359F" w:rsidP="00A40910">
      <w:pPr>
        <w:bidi/>
        <w:spacing w:line="276" w:lineRule="auto"/>
        <w:rPr>
          <w:rFonts w:ascii="BNazanin" w:hAnsi="BNazanin" w:cs="B Nazanin"/>
          <w:color w:val="171717"/>
          <w:sz w:val="26"/>
          <w:szCs w:val="28"/>
          <w:rtl/>
        </w:rPr>
      </w:pPr>
      <w:r w:rsidRPr="00456C0F">
        <w:rPr>
          <w:rFonts w:ascii="BNazanin" w:hAnsi="BNazanin" w:cs="B Nazanin"/>
          <w:color w:val="171717"/>
          <w:sz w:val="26"/>
          <w:szCs w:val="28"/>
          <w:rtl/>
        </w:rPr>
        <w:t>و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مجموع</w:t>
      </w:r>
      <w:bookmarkStart w:id="0" w:name="_GoBack"/>
      <w:bookmarkEnd w:id="0"/>
      <w:r w:rsidRPr="00456C0F">
        <w:rPr>
          <w:rFonts w:ascii="BNazanin" w:hAnsi="BNazanin" w:cs="B Nazanin"/>
          <w:color w:val="171717"/>
          <w:sz w:val="26"/>
          <w:szCs w:val="28"/>
          <w:rtl/>
        </w:rPr>
        <w:t>ا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70664" w:rsidRPr="00456C0F">
        <w:rPr>
          <w:rFonts w:ascii="BNazanin" w:hAnsi="BNazanin" w:cs="B Nazanin" w:hint="cs"/>
          <w:color w:val="171717"/>
          <w:sz w:val="26"/>
          <w:szCs w:val="28"/>
          <w:rtl/>
        </w:rPr>
        <w:t>480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ساعت</w:t>
      </w:r>
      <w:r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Pr="00456C0F">
        <w:rPr>
          <w:rFonts w:ascii="BNazanin" w:hAnsi="BNazanin" w:cs="B Nazanin"/>
          <w:color w:val="171717"/>
          <w:sz w:val="26"/>
          <w:szCs w:val="28"/>
          <w:rtl/>
        </w:rPr>
        <w:t>است</w:t>
      </w:r>
    </w:p>
    <w:p w:rsidR="007E359F" w:rsidRPr="00456C0F" w:rsidRDefault="00770664" w:rsidP="00456C0F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>ا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جراي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دروس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کارورزي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هم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در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نیمسال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تحصیلی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و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هم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در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تابستان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7E359F" w:rsidRPr="00456C0F">
        <w:rPr>
          <w:rFonts w:ascii="BNazanin" w:hAnsi="BNazanin" w:cs="B Nazanin"/>
          <w:color w:val="171717"/>
          <w:sz w:val="26"/>
          <w:szCs w:val="28"/>
          <w:rtl/>
        </w:rPr>
        <w:t>میسر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  <w:r w:rsidR="00456C0F">
        <w:rPr>
          <w:rFonts w:ascii="BNazanin" w:hAnsi="BNazanin" w:cs="B Nazanin"/>
          <w:color w:val="171717"/>
          <w:sz w:val="26"/>
          <w:szCs w:val="28"/>
          <w:rtl/>
        </w:rPr>
        <w:t>میباش</w:t>
      </w:r>
      <w:r w:rsidR="00456C0F">
        <w:rPr>
          <w:rFonts w:ascii="BNazanin" w:hAnsi="BNazanin" w:cs="B Nazanin" w:hint="cs"/>
          <w:color w:val="171717"/>
          <w:sz w:val="26"/>
          <w:szCs w:val="28"/>
          <w:rtl/>
        </w:rPr>
        <w:t>د.</w:t>
      </w:r>
      <w:r w:rsidR="007E359F" w:rsidRPr="00456C0F">
        <w:rPr>
          <w:rFonts w:ascii="BNazanin" w:hAnsi="BNazanin" w:cs="B Nazanin"/>
          <w:color w:val="171717"/>
          <w:sz w:val="26"/>
          <w:szCs w:val="28"/>
        </w:rPr>
        <w:t xml:space="preserve"> </w:t>
      </w:r>
    </w:p>
    <w:p w:rsidR="00456C0F" w:rsidRPr="00456C0F" w:rsidRDefault="00456C0F" w:rsidP="00456C0F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  <w:rtl/>
          <w:lang w:bidi="fa-IR"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  <w:lang w:bidi="fa-IR"/>
        </w:rPr>
        <w:t>کارورزی 1 پیش نیاز کارو</w:t>
      </w:r>
      <w:r>
        <w:rPr>
          <w:rFonts w:ascii="BNazanin" w:hAnsi="BNazanin" w:cs="B Nazanin" w:hint="cs"/>
          <w:color w:val="171717"/>
          <w:sz w:val="26"/>
          <w:szCs w:val="28"/>
          <w:rtl/>
          <w:lang w:bidi="fa-IR"/>
        </w:rPr>
        <w:t>ر</w:t>
      </w:r>
      <w:r w:rsidRPr="00456C0F">
        <w:rPr>
          <w:rFonts w:ascii="BNazanin" w:hAnsi="BNazanin" w:cs="B Nazanin" w:hint="cs"/>
          <w:color w:val="171717"/>
          <w:sz w:val="26"/>
          <w:szCs w:val="28"/>
          <w:rtl/>
          <w:lang w:bidi="fa-IR"/>
        </w:rPr>
        <w:t xml:space="preserve">زی 2 می باشد و برای اخذ کارورزی 2 باید حدود 50 واحد گذرانده باشد </w:t>
      </w:r>
    </w:p>
    <w:p w:rsidR="00A40910" w:rsidRPr="00456C0F" w:rsidRDefault="00770664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  <w:rtl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 xml:space="preserve">از نیمسال اول تحصیلی 1402-1401 محدودیت اخذ واحد همراه دروس کارورزی 1 و 2 لغو و </w:t>
      </w:r>
    </w:p>
    <w:p w:rsidR="00A40910" w:rsidRPr="00456C0F" w:rsidRDefault="00770664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  <w:rtl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>در صورت اخذ درس کارورزی در طی نیمسال عادی رعایت سقف 20 واحد به همراه درس کارورزی</w:t>
      </w:r>
    </w:p>
    <w:p w:rsidR="00A40910" w:rsidRPr="00456C0F" w:rsidRDefault="00770664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6"/>
          <w:szCs w:val="28"/>
          <w:rtl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 xml:space="preserve"> (2+18)</w:t>
      </w:r>
      <w:r w:rsidR="00A40910" w:rsidRPr="00456C0F">
        <w:rPr>
          <w:rFonts w:ascii="BNazanin" w:hAnsi="BNazanin" w:cs="B Nazanin" w:hint="cs"/>
          <w:color w:val="171717"/>
          <w:sz w:val="26"/>
          <w:szCs w:val="28"/>
          <w:rtl/>
        </w:rPr>
        <w:t>و برای دانشجویان با معدل بالای 17 و همچنین دانشجویان نیمسال آخر،  رعایت سقف 24</w:t>
      </w:r>
    </w:p>
    <w:p w:rsidR="00770664" w:rsidRPr="00A40910" w:rsidRDefault="00A40910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4"/>
          <w:szCs w:val="24"/>
          <w:rtl/>
        </w:rPr>
      </w:pPr>
      <w:r w:rsidRPr="00456C0F">
        <w:rPr>
          <w:rFonts w:ascii="BNazanin" w:hAnsi="BNazanin" w:cs="B Nazanin" w:hint="cs"/>
          <w:color w:val="171717"/>
          <w:sz w:val="26"/>
          <w:szCs w:val="28"/>
          <w:rtl/>
        </w:rPr>
        <w:t xml:space="preserve"> واحد به همراه درس کارورزی (2+22)الزامی است </w:t>
      </w:r>
    </w:p>
    <w:p w:rsidR="004A6D57" w:rsidRPr="00A40910" w:rsidRDefault="004A6D57" w:rsidP="00A40910">
      <w:pPr>
        <w:autoSpaceDE w:val="0"/>
        <w:autoSpaceDN w:val="0"/>
        <w:bidi/>
        <w:adjustRightInd w:val="0"/>
        <w:spacing w:after="0" w:line="276" w:lineRule="auto"/>
        <w:rPr>
          <w:rFonts w:ascii="BNazanin" w:hAnsi="BNazanin" w:cs="B Nazanin"/>
          <w:color w:val="171717"/>
          <w:sz w:val="24"/>
          <w:szCs w:val="24"/>
        </w:rPr>
      </w:pPr>
    </w:p>
    <w:sectPr w:rsidR="004A6D57" w:rsidRPr="00A40910" w:rsidSect="00460D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9F"/>
    <w:rsid w:val="000B56A4"/>
    <w:rsid w:val="00456C0F"/>
    <w:rsid w:val="00460DA0"/>
    <w:rsid w:val="004A6D57"/>
    <w:rsid w:val="00770664"/>
    <w:rsid w:val="007E359F"/>
    <w:rsid w:val="00A17FF6"/>
    <w:rsid w:val="00A40910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12EF-3052-4E06-B583-BEBF973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</cp:lastModifiedBy>
  <cp:revision>2</cp:revision>
  <cp:lastPrinted>2023-03-06T10:47:00Z</cp:lastPrinted>
  <dcterms:created xsi:type="dcterms:W3CDTF">2023-03-06T12:19:00Z</dcterms:created>
  <dcterms:modified xsi:type="dcterms:W3CDTF">2023-03-06T12:19:00Z</dcterms:modified>
</cp:coreProperties>
</file>